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51" w:rsidRDefault="00834651" w:rsidP="00834651">
      <w:pPr>
        <w:pStyle w:val="Cmsor1"/>
        <w:rPr>
          <w:lang w:val="ru-RU"/>
        </w:rPr>
      </w:pPr>
      <w:r>
        <w:rPr>
          <w:lang w:val="ru-RU"/>
        </w:rPr>
        <w:t>Мушкеты, мушкетоны и тромбоны</w:t>
      </w:r>
    </w:p>
    <w:p w:rsidR="00834651" w:rsidRDefault="00834651" w:rsidP="00834651">
      <w:pPr>
        <w:pStyle w:val="NormlWeb"/>
        <w:jc w:val="both"/>
        <w:rPr>
          <w:lang w:val="ru-RU"/>
        </w:rPr>
      </w:pPr>
      <w:r>
        <w:rPr>
          <w:lang w:val="ru-RU"/>
        </w:rPr>
        <w:t>Так как действие круглых аркебузных пуль в 21-26 г весом было не сильнее действия арбалетных стрел, то в Испании с начала XVI столетия пехоту вооружили мушкетами. Такое ружье имело калибр 22 мм (8,5 лин.), пуля весила 50 г (12 зол.), вес ружья от 6 до 8 кг (15-20 фунтов). Стреляли из мушкета с упора и носили для этой цели специальную сошку. Заряд весил половину веса пули, т. е. 25 г. Мушкет обладал удовлетворительной меткостью до 150-200 шагов, но мог убивать человека и на расстоянии до 400 шагов. Отдача была очень сильная; чтобы легче было переносить отдачу, мушкетер надевал на правое плечо кожаную подушку, в которую упирал приклад мушкета.</w:t>
      </w:r>
    </w:p>
    <w:p w:rsidR="00834651" w:rsidRDefault="00834651" w:rsidP="00834651">
      <w:pPr>
        <w:pStyle w:val="NormlWeb"/>
        <w:jc w:val="both"/>
        <w:rPr>
          <w:lang w:val="ru-RU"/>
        </w:rPr>
      </w:pPr>
      <w:r>
        <w:rPr>
          <w:lang w:val="ru-RU"/>
        </w:rPr>
        <w:t>Успешное использование мушкетов испанцами в 1525 г. в сражениях при Павии и Марианино создало большую славу этому оружию, обладающему лучшими баллистическими свойствами, чем аркебуз. Испанский мушкет весил 6 кг. Сконструировал мушкет Мокетто из Веллетры.</w:t>
      </w:r>
      <w:r>
        <w:rPr>
          <w:lang w:val="ru-RU"/>
        </w:rPr>
        <w:br/>
        <w:t>В 1585 г. герцог Альба одобрил усовершенствованный мушкет. Ствол длиной 36 дюймов (90 см), калибр 0,87 дюйма (22 мм), снаружи граненый, пуля весом в 12 зол. (51 г), замок фитильный. Вес мушкета не указан.</w:t>
      </w:r>
      <w:r>
        <w:rPr>
          <w:lang w:val="ru-RU"/>
        </w:rPr>
        <w:br/>
        <w:t>После Испании мушкет был принят в Германии и во Франции (1527 г.), затем в других армиях. До 1567 г. мушкеты были везде; мушкет стал ружьем отборной пехоты. Чтобы успешно владеть длинным и тяжелым мушкетом, дающим при стрельбе сильную отдачу, мушкетер должен был быть сильным и выносливым солдатом. Первоначально мушкетер, подобно аркебузеру,имел помощника; впоследствии, с облегчением мушкета, помощник был упразднен. </w:t>
      </w:r>
    </w:p>
    <w:p w:rsidR="00834651" w:rsidRDefault="00834651" w:rsidP="00834651">
      <w:pPr>
        <w:pStyle w:val="NormlWeb"/>
        <w:rPr>
          <w:lang w:val="ru-RU"/>
        </w:rPr>
      </w:pPr>
      <w:r>
        <w:rPr>
          <w:lang w:val="ru-RU"/>
        </w:rPr>
        <w:br/>
      </w:r>
      <w:r>
        <w:rPr>
          <w:noProof/>
        </w:rPr>
        <w:drawing>
          <wp:inline distT="0" distB="0" distL="0" distR="0">
            <wp:extent cx="3813175" cy="1880870"/>
            <wp:effectExtent l="0" t="0" r="0" b="5080"/>
            <wp:docPr id="6" name="Kép 6" descr="http://stvol.in.ua/images/oruzhie/markevi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vol.in.ua/images/oruzhie/markevich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51" w:rsidRDefault="00834651" w:rsidP="00834651">
      <w:pPr>
        <w:pStyle w:val="Cmsor4"/>
        <w:jc w:val="both"/>
        <w:rPr>
          <w:lang w:val="ru-RU"/>
        </w:rPr>
      </w:pPr>
      <w:r>
        <w:rPr>
          <w:lang w:val="ru-RU"/>
        </w:rPr>
        <w:t>Вверху Русский фитильный мушкет XVII столетия. Спуск "шровом”, внизу Русский фитильный мушкет с сошкой. Спуск - крючком, имеется спусковая скоба</w:t>
      </w:r>
    </w:p>
    <w:p w:rsidR="00834651" w:rsidRDefault="00834651" w:rsidP="00834651">
      <w:pPr>
        <w:pStyle w:val="NormlWeb"/>
        <w:jc w:val="both"/>
        <w:rPr>
          <w:lang w:val="ru-RU"/>
        </w:rPr>
      </w:pPr>
      <w:r>
        <w:rPr>
          <w:lang w:val="ru-RU"/>
        </w:rPr>
        <w:t xml:space="preserve">Облегченные и укороченные мушкеты назывались на Западе мушкетонами, они служили в качестве охотничьего и кавалерийского оружия. В России и кавалерийский образец назывался мушкетом. Мушкетоны введены во Франции в 1559 г., длина их 75 см. До того были введены гладкоствольные карабины обр. 1542 г. Для удобства заряжания на конце ствол смертоносного мушкетона имел уширение в дуле или раструб. Мушкетоном же называлось 1,5-калиберное ружье, у которого ствол был не круглого, а овального сечения, сплющенный сверху и снизу, так что широкий диаметр канала ствола был в 1,5 раза шире узкого. Такой ствол заряжали сразу двумя нулями. </w:t>
      </w:r>
      <w:r>
        <w:rPr>
          <w:lang w:val="ru-RU"/>
        </w:rPr>
        <w:lastRenderedPageBreak/>
        <w:t>Оружие предназначалось для кавалерийской стрельбы с коня, чтобы пули рассеивались больше в стороны, а не вверх и вниз. Кремневый мушкетон (с раструбом в дуле) назывался у французов тромбон. Сплющенный сверху и снизу раструб был введен лишь в конце XVIII столетия. Сплющенный раструб увеличил удобства прицеливания.</w:t>
      </w:r>
    </w:p>
    <w:p w:rsidR="00834651" w:rsidRDefault="00834651" w:rsidP="008346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</w:p>
    <w:p w:rsidR="00834651" w:rsidRDefault="00834651" w:rsidP="008346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</w:p>
    <w:p w:rsidR="00834651" w:rsidRPr="00834651" w:rsidRDefault="00834651" w:rsidP="008346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hu-HU"/>
        </w:rPr>
      </w:pPr>
      <w:r w:rsidRPr="00834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hu-HU"/>
        </w:rPr>
        <w:t>Старинное оружие с фитильным замком</w:t>
      </w:r>
    </w:p>
    <w:p w:rsidR="00834651" w:rsidRPr="00834651" w:rsidRDefault="00834651" w:rsidP="00834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Во второй половине XV столетия испанцами был создан аркебуз с фитильным замком. Ружье это отличалось от кулеврины меньшим калибром, более длинным стволом и меньшим весом</w:t>
      </w:r>
    </w:p>
    <w:p w:rsidR="00834651" w:rsidRPr="00834651" w:rsidRDefault="00834651" w:rsidP="00834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Главное - имелся фитильный замок, хотя и весьма примитивного устройства: в серпентин (подобие курка) зажимали фитиль. Хвост такого серпентина или курка служил одновременно как бы спусковым крючком: при нажатии на хвост серпентин склонялся фитилем к полке и воспламенял затравочный порох. Так как своей формой курок напоминал змею (serpent), то оружие получило название серпентина.</w:t>
      </w:r>
    </w:p>
    <w:p w:rsidR="00834651" w:rsidRPr="00834651" w:rsidRDefault="00834651" w:rsidP="0083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13175" cy="1656080"/>
            <wp:effectExtent l="0" t="0" r="0" b="1270"/>
            <wp:docPr id="5" name="Kép 5" descr="http://stvol.in.ua/images/oruzhie/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vol.in.ua/images/oruzhie/m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51" w:rsidRPr="00834651" w:rsidRDefault="00834651" w:rsidP="008346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u-HU"/>
        </w:rPr>
        <w:t>Фитильный пружинный замок (вторая половина XV столетия)</w:t>
      </w:r>
    </w:p>
    <w:p w:rsidR="00834651" w:rsidRPr="00834651" w:rsidRDefault="00834651" w:rsidP="0083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 </w:t>
      </w:r>
    </w:p>
    <w:p w:rsidR="00834651" w:rsidRPr="00834651" w:rsidRDefault="00834651" w:rsidP="00834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Более совершенный фитильный пружинный замок показан на рис. 1. Верхний - наружная сторона, нижний - внутренняя.</w:t>
      </w: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br/>
        <w:t>Фитильный замок был усовершенствован немецкими мастерами (рис. 2).</w:t>
      </w:r>
    </w:p>
    <w:p w:rsidR="00834651" w:rsidRPr="00834651" w:rsidRDefault="00834651" w:rsidP="0083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13175" cy="2346325"/>
            <wp:effectExtent l="0" t="0" r="0" b="0"/>
            <wp:docPr id="4" name="Kép 4" descr="http://stvol.in.ua/images/oruzhie/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vol.in.ua/images/oruzhie/m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51" w:rsidRPr="00834651" w:rsidRDefault="00834651" w:rsidP="008346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u-HU"/>
        </w:rPr>
        <w:t>Усовершенствованный фитильный замок</w:t>
      </w:r>
    </w:p>
    <w:p w:rsidR="00834651" w:rsidRPr="00834651" w:rsidRDefault="00834651" w:rsidP="0083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 </w:t>
      </w:r>
    </w:p>
    <w:p w:rsidR="00834651" w:rsidRPr="00834651" w:rsidRDefault="00834651" w:rsidP="00834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В 1477 г. изготовлялись уже пружинные фитильные замки с серпентином обратного хода, т. е. взводящимся не от ствола в направлении приклада, а обратно.</w:t>
      </w: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br/>
        <w:t>К концу XV столетия около 1480 г. оружейники применили к ружьям арбалетную ложу, которую при стрельбе упирали в правое плечо. Такую ложу выпустили одновременно испанцы и немцы. Вскоре ружья с ложами нового образца распространились и в других странах. Рядом с огнестрельным оружием продолжали служить лук и арбалет.</w:t>
      </w: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br/>
        <w:t>В России кулеврины и аркебузы назывались пищалями и подразделялись па пищали "затинные" или "тюфяк"* (это были крепостные ружья и орудия небольшого калибра: пищали ручные или ручницы) и пищали завесные, носимые на ремне за спиной.</w:t>
      </w: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br/>
        <w:t>В Европе, постепенно облегчая аркебуз, довели его до 10-15-го калибра (10-15 круглых нуль из фунта свинца) весом в 15-10 фунтов (6-4 кг); такой аркебуз считался оружием охотничьим и кавалерийским. В 1494 г. кавалерия в Италии была вооружена аркебузами, длиной в 75 см. Так как деревянные шомпола нередко ломались, то в Меце для аркебузов стали делать железные шомпола. Было это в 1493 г.</w:t>
      </w:r>
    </w:p>
    <w:p w:rsidR="00834651" w:rsidRPr="00834651" w:rsidRDefault="00834651" w:rsidP="0083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13175" cy="1414780"/>
            <wp:effectExtent l="0" t="0" r="0" b="0"/>
            <wp:docPr id="3" name="Kép 3" descr="http://stvol.in.ua/images/oruzhie/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vol.in.ua/images/oruzhie/m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51" w:rsidRPr="00834651" w:rsidRDefault="00834651" w:rsidP="0083465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u-HU"/>
        </w:rPr>
        <w:t>Азиатское фитильное ружье с пружинным замком. Курок (1), спуск (2) и пружина (3) сделаны из одного куска стали. В спуске имеется дыра (4) для предохранительной чеки. На цевье железная антабка (5) для ремня</w:t>
      </w:r>
    </w:p>
    <w:p w:rsidR="00834651" w:rsidRPr="00834651" w:rsidRDefault="00834651" w:rsidP="0083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 </w:t>
      </w:r>
    </w:p>
    <w:p w:rsidR="00834651" w:rsidRPr="00834651" w:rsidRDefault="00834651" w:rsidP="00834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lastRenderedPageBreak/>
        <w:t>Появившиеся в Европе в конце XV столетия пружинные фитильные замки были двух типов: 1) азиатский, встречающийся на турецких и русских ружьях (рис. 3 и 4), имел серпентин (курок) с фитилем, взводящимся от ствола по направлению к прикладу (механизм простейшего устройства)**; 2) немецкий или европейский замок имел иногда курок, взводящийся в обратном направлении (от казны к дулу), он имел более совершенный ударный и спусковой механизм (рис. 1 и 2).</w:t>
      </w:r>
    </w:p>
    <w:p w:rsidR="00834651" w:rsidRPr="00834651" w:rsidRDefault="00834651" w:rsidP="0083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13175" cy="1328420"/>
            <wp:effectExtent l="0" t="0" r="0" b="5080"/>
            <wp:docPr id="2" name="Kép 2" descr="http://stvol.in.ua/images/oruzhie/markevi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vol.in.ua/images/oruzhie/markevich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51" w:rsidRPr="00834651" w:rsidRDefault="00834651" w:rsidP="0083465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u-HU"/>
        </w:rPr>
      </w:pPr>
      <w:bookmarkStart w:id="0" w:name="_GoBack"/>
      <w:r w:rsidRPr="008346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u-HU"/>
        </w:rPr>
        <w:t>Сибирское фитильное ружье с пружинным замком. 1 - курок; 2 - хвост (спуск) курка; 3 - ось курка (шпилька); 4 - фитиль; 5 - пружина курка; 6 - полка и затравка; 7 - кожанный карман для фитилей; 8 - ременное ушко, заменяющее антабку</w:t>
      </w:r>
    </w:p>
    <w:p w:rsidR="00834651" w:rsidRPr="00834651" w:rsidRDefault="00834651" w:rsidP="00834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Полки при фитильных замках были с крышкой на шарнире, откидываемой стрелком в сторону перед прицеливанием. Хотя фитильный замок допускал более удобное пользование ружьем, потому что стрелок управ-лял оружием двумя руками, но все же фитиль оставался чувствительным к сырости, зажженный ночыо выдавал укрытого стрелка и, кроме того, необходимо было зажигание фитиля перед стрельбой и тушениеего после выстрела (перед новым заряжанием). </w:t>
      </w: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br/>
        <w:t>На рис. 5 показано тибетское фитильное ружье с распоркой и принадлежностью.</w:t>
      </w:r>
    </w:p>
    <w:bookmarkEnd w:id="0"/>
    <w:p w:rsidR="00834651" w:rsidRPr="00834651" w:rsidRDefault="00834651" w:rsidP="0083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13175" cy="2639695"/>
            <wp:effectExtent l="0" t="0" r="0" b="8255"/>
            <wp:docPr id="1" name="Kép 1" descr="http://stvol.in.ua/images/oruzhie/markevi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vol.in.ua/images/oruzhie/markevich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51" w:rsidRPr="00834651" w:rsidRDefault="00834651" w:rsidP="008346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u-HU"/>
        </w:rPr>
        <w:t>Тибетское фитильное ружье с распоркой и принадлежностями</w:t>
      </w:r>
    </w:p>
    <w:p w:rsidR="00834651" w:rsidRPr="00834651" w:rsidRDefault="00834651" w:rsidP="00834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Фитильные ружья не отличались большой скорострельностью. Так, в битве при Киссингене (1636 г.) стрелки в течение 8 часов произвели по 7 выстрелов. Почти то же </w:t>
      </w: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lastRenderedPageBreak/>
        <w:t>повторилось в битве при Витмергене (1638 г.). При испытании фитильных ружей в Англии оказалось, что ружье требовало 2 минуты для заряжания. В означенный промежуток времени лучник выпускал от 8 до 10 метких стрел. На 100 ярдов (130 шагов) лук имел 16 попаданий из 20 стрел, ружье лишь 12 из 20; но пробивной способностью ружейная пуля превосходила стрелу лука.</w:t>
      </w: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br/>
        <w:t>Ружейная свинцовая пуля мушкета убивала латника на расстоянии 200 м и могла наносить раны на расстоянии до 600 м. </w:t>
      </w:r>
    </w:p>
    <w:p w:rsidR="00834651" w:rsidRPr="00834651" w:rsidRDefault="00834651" w:rsidP="00834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83465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 </w:t>
      </w:r>
    </w:p>
    <w:p w:rsidR="00FD5BDE" w:rsidRDefault="00FD5BDE"/>
    <w:sectPr w:rsidR="00FD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51"/>
    <w:rsid w:val="00745E82"/>
    <w:rsid w:val="00834651"/>
    <w:rsid w:val="00CD0967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E82"/>
  </w:style>
  <w:style w:type="paragraph" w:styleId="Cmsor1">
    <w:name w:val="heading 1"/>
    <w:basedOn w:val="Norml"/>
    <w:link w:val="Cmsor1Char"/>
    <w:uiPriority w:val="9"/>
    <w:qFormat/>
    <w:rsid w:val="00834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834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5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346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3465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3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4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E82"/>
  </w:style>
  <w:style w:type="paragraph" w:styleId="Cmsor1">
    <w:name w:val="heading 1"/>
    <w:basedOn w:val="Norml"/>
    <w:link w:val="Cmsor1Char"/>
    <w:uiPriority w:val="9"/>
    <w:qFormat/>
    <w:rsid w:val="00834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834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5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346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3465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3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4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7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6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0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6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04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848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Wágner Róbert</dc:creator>
  <cp:lastModifiedBy>Wágner Róbert</cp:lastModifiedBy>
  <cp:revision>1</cp:revision>
  <dcterms:created xsi:type="dcterms:W3CDTF">2017-01-17T08:52:00Z</dcterms:created>
  <dcterms:modified xsi:type="dcterms:W3CDTF">2017-01-17T09:31:00Z</dcterms:modified>
</cp:coreProperties>
</file>